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РЕПУБЛИКА СРБИЈА</w:t>
      </w:r>
    </w:p>
    <w:p w:rsidR="000E62B5" w:rsidRPr="0013662B" w:rsidRDefault="000E62B5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НАРОДНА СКУПШТИНА</w:t>
      </w:r>
    </w:p>
    <w:p w:rsidR="00CD3EF6" w:rsidRPr="0013662B" w:rsidRDefault="00CD3EF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Одбор за европске интеграције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Број: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42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</w:t>
      </w:r>
      <w:r w:rsidR="007C7644">
        <w:rPr>
          <w:rFonts w:ascii="Times New Roman" w:hAnsi="Times New Roman" w:cs="Times New Roman"/>
          <w:sz w:val="26"/>
          <w:szCs w:val="26"/>
          <w:lang w:val="sr-Latn-RS"/>
        </w:rPr>
        <w:t>6</w:t>
      </w:r>
    </w:p>
    <w:p w:rsidR="000E62B5" w:rsidRPr="0013662B" w:rsidRDefault="00E27A1A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март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г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одине</w:t>
      </w:r>
    </w:p>
    <w:p w:rsidR="00E21F99" w:rsidRDefault="000E62B5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Б е о г р а д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E62B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На основу члана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став 1. алинеја прва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Пословника Народне </w:t>
      </w:r>
      <w:r w:rsidR="00BF6CEA" w:rsidRPr="0013662B">
        <w:rPr>
          <w:rFonts w:ascii="Times New Roman" w:hAnsi="Times New Roman" w:cs="Times New Roman"/>
          <w:sz w:val="26"/>
          <w:szCs w:val="26"/>
          <w:lang w:val="sr-Cyrl-RS"/>
        </w:rPr>
        <w:t>скупштине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С А З И В А М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7C7644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76B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>СЕДНИЦУ ОДБОРА ЗА ЕВРОПСКЕ ИНТЕГРАЦИЈЕ</w:t>
      </w:r>
    </w:p>
    <w:p w:rsidR="000E62B5" w:rsidRPr="0013662B" w:rsidRDefault="000E62B5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НАРОДНЕ СКУПШТИНЕ РЕПУБЛИКЕ СРБИЈЕ</w:t>
      </w:r>
    </w:p>
    <w:p w:rsidR="00F6452B" w:rsidRDefault="000E62B5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ЗА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ПЕТАК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7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МАРТ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>. ГОДИНЕ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>, У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1</w:t>
      </w:r>
      <w:r w:rsidR="00FA7F92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7C7644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ЧАСОВА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E62B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За ову седницу </w:t>
      </w:r>
      <w:r w:rsidR="00041BA1" w:rsidRPr="0013662B">
        <w:rPr>
          <w:rFonts w:ascii="Times New Roman" w:hAnsi="Times New Roman" w:cs="Times New Roman"/>
          <w:sz w:val="26"/>
          <w:szCs w:val="26"/>
          <w:lang w:val="sr-Cyrl-RS"/>
        </w:rPr>
        <w:t>предлажем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следећи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0E62B5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Дневни ред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7C7644" w:rsidRDefault="00FA7F92" w:rsidP="007C764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Информисање о активностима Оперативног тима за процес приступања Републике Србије Европској унији</w:t>
      </w:r>
      <w:r w:rsidR="00C40F6B" w:rsidRPr="007C764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BE6538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4C7629">
        <w:rPr>
          <w:rFonts w:ascii="Times New Roman" w:hAnsi="Times New Roman" w:cs="Times New Roman"/>
          <w:sz w:val="26"/>
          <w:szCs w:val="26"/>
          <w:lang w:val="sr-Cyrl-RS"/>
        </w:rPr>
        <w:t>Разно.</w:t>
      </w:r>
    </w:p>
    <w:p w:rsidR="00BE6538" w:rsidRDefault="0041055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Седница Одбора ће бити одржана 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у Дому Народне ску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пштине, Трг Николе Пашића број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, у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сали</w:t>
      </w:r>
      <w:r w:rsidR="00FA7F92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FA7F92" w:rsidRPr="00B0006B" w:rsidRDefault="00FA7F92" w:rsidP="00FA7F92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041BA1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>ПРЕДСЕДНИК ОДБОРА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AB5BEB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>Елвира Ковач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FA7F92">
        <w:rPr>
          <w:rFonts w:ascii="Times New Roman" w:eastAsia="Calibri" w:hAnsi="Times New Roman" w:cs="Times New Roman"/>
          <w:sz w:val="26"/>
          <w:szCs w:val="26"/>
          <w:lang w:val="sr-Cyrl-RS"/>
        </w:rPr>
        <w:t>с.р.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287A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C7644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B5BEB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76B63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27A1A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67EEB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A7F92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F055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C7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5FC6-FCC2-40F6-92F6-ABC26BB7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Marija Vučićević</cp:lastModifiedBy>
  <cp:revision>2</cp:revision>
  <cp:lastPrinted>2025-07-11T13:01:00Z</cp:lastPrinted>
  <dcterms:created xsi:type="dcterms:W3CDTF">2026-03-20T07:10:00Z</dcterms:created>
  <dcterms:modified xsi:type="dcterms:W3CDTF">2026-03-20T07:10:00Z</dcterms:modified>
</cp:coreProperties>
</file>